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8A2954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E6AC6">
        <w:rPr>
          <w:b/>
          <w:noProof/>
          <w:sz w:val="24"/>
        </w:rPr>
        <w:t>4537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3B888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01E03">
        <w:t>LS on handling o</w:t>
      </w:r>
      <w:r w:rsidR="00E46A51">
        <w:t>n</w:t>
      </w:r>
      <w:r w:rsidR="003236CA">
        <w:t>-</w:t>
      </w:r>
      <w:r w:rsidR="00E46A51">
        <w:t>demand S-NSSAI replacement</w:t>
      </w:r>
    </w:p>
    <w:p w14:paraId="65004854" w14:textId="5EFE6D48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1F9B111C" w:rsidR="00463675" w:rsidRPr="00E46A51" w:rsidRDefault="00463675" w:rsidP="000F4E43">
      <w:pPr>
        <w:pStyle w:val="ac"/>
        <w:rPr>
          <w:color w:val="000000" w:themeColor="text1"/>
        </w:rPr>
      </w:pPr>
      <w:r w:rsidRPr="000F4E43">
        <w:t>Release:</w:t>
      </w:r>
      <w:r w:rsidRPr="000F4E43">
        <w:tab/>
      </w:r>
      <w:r w:rsidR="00E46A51" w:rsidRPr="00E46A51">
        <w:rPr>
          <w:color w:val="000000" w:themeColor="text1"/>
        </w:rPr>
        <w:t>Release 18</w:t>
      </w:r>
    </w:p>
    <w:p w14:paraId="792135A2" w14:textId="68714529" w:rsidR="00463675" w:rsidRPr="00E46A51" w:rsidRDefault="00463675" w:rsidP="000F4E43">
      <w:pPr>
        <w:pStyle w:val="ac"/>
        <w:rPr>
          <w:color w:val="000000" w:themeColor="text1"/>
        </w:rPr>
      </w:pPr>
      <w:r w:rsidRPr="00E46A51">
        <w:rPr>
          <w:color w:val="000000" w:themeColor="text1"/>
        </w:rPr>
        <w:t>Work Item:</w:t>
      </w:r>
      <w:r w:rsidRPr="00E46A51">
        <w:rPr>
          <w:color w:val="000000" w:themeColor="text1"/>
        </w:rPr>
        <w:tab/>
      </w:r>
      <w:r w:rsidR="00E46A51" w:rsidRPr="00E46A51">
        <w:rPr>
          <w:color w:val="000000" w:themeColor="text1"/>
        </w:rPr>
        <w:t>eNS_Ph3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F5A5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46A51">
        <w:t>CT1</w:t>
      </w:r>
    </w:p>
    <w:p w14:paraId="6AF9910D" w14:textId="64360BE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46A51">
        <w:t xml:space="preserve">SA2 </w:t>
      </w:r>
    </w:p>
    <w:p w14:paraId="033E954A" w14:textId="0874B8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5FEF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7ADE">
        <w:rPr>
          <w:bCs/>
        </w:rPr>
        <w:t xml:space="preserve">HyunJung Choe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6D22E0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7ADE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CCB7A3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6373D">
        <w:t>C1-244538</w:t>
      </w:r>
    </w:p>
    <w:p w14:paraId="6C05A70A" w14:textId="5652711C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24715FB7" w:rsidR="00463675" w:rsidRPr="000F4E43" w:rsidRDefault="00463675">
      <w:pPr>
        <w:rPr>
          <w:rFonts w:ascii="Arial" w:hAnsi="Arial" w:cs="Arial"/>
        </w:rPr>
      </w:pPr>
    </w:p>
    <w:p w14:paraId="2706FF1E" w14:textId="2F67D2A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CD7A94" w14:textId="2730E25E" w:rsidR="00A758DA" w:rsidRDefault="00C6328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82F9E">
        <w:rPr>
          <w:rFonts w:ascii="Arial" w:hAnsi="Arial" w:cs="Arial"/>
        </w:rPr>
        <w:t xml:space="preserve"> would like to inform that</w:t>
      </w:r>
      <w:r w:rsidR="00664EF6">
        <w:rPr>
          <w:rFonts w:ascii="Arial" w:hAnsi="Arial" w:cs="Arial"/>
        </w:rPr>
        <w:t xml:space="preserve"> CT1 has discussed</w:t>
      </w:r>
      <w:r w:rsidR="00E82F9E">
        <w:rPr>
          <w:rFonts w:ascii="Arial" w:hAnsi="Arial" w:cs="Arial"/>
        </w:rPr>
        <w:t xml:space="preserve"> </w:t>
      </w:r>
      <w:r w:rsidRPr="00E82F9E">
        <w:rPr>
          <w:rFonts w:ascii="Arial" w:hAnsi="Arial" w:cs="Arial"/>
          <w:highlight w:val="cyan"/>
        </w:rPr>
        <w:t>the on</w:t>
      </w:r>
      <w:r w:rsidR="00576AC6">
        <w:rPr>
          <w:rFonts w:ascii="Arial" w:hAnsi="Arial" w:cs="Arial"/>
          <w:highlight w:val="cyan"/>
        </w:rPr>
        <w:t>-</w:t>
      </w:r>
      <w:r w:rsidRPr="00E82F9E">
        <w:rPr>
          <w:rFonts w:ascii="Arial" w:hAnsi="Arial" w:cs="Arial"/>
          <w:highlight w:val="cyan"/>
        </w:rPr>
        <w:t xml:space="preserve">demand S-NSSAI replacement </w:t>
      </w:r>
      <w:r w:rsidR="002D69C0" w:rsidRPr="00E82F9E">
        <w:rPr>
          <w:rFonts w:ascii="Arial" w:hAnsi="Arial" w:cs="Arial"/>
          <w:highlight w:val="cyan"/>
        </w:rPr>
        <w:t>scenario</w:t>
      </w:r>
      <w:r w:rsidR="002D69C0">
        <w:rPr>
          <w:rFonts w:ascii="Arial" w:hAnsi="Arial" w:cs="Arial"/>
        </w:rPr>
        <w:t xml:space="preserve"> spe</w:t>
      </w:r>
      <w:r>
        <w:rPr>
          <w:rFonts w:ascii="Arial" w:hAnsi="Arial" w:cs="Arial"/>
        </w:rPr>
        <w:t>cified in TS 23.501</w:t>
      </w:r>
      <w:r w:rsidR="00E82F9E">
        <w:rPr>
          <w:rFonts w:ascii="Arial" w:hAnsi="Arial" w:cs="Arial"/>
        </w:rPr>
        <w:t xml:space="preserve"> </w:t>
      </w:r>
      <w:r w:rsidR="00664EF6">
        <w:rPr>
          <w:rFonts w:ascii="Arial" w:hAnsi="Arial" w:cs="Arial"/>
        </w:rPr>
        <w:t>and agreed</w:t>
      </w:r>
      <w:r w:rsidR="00E82F9E">
        <w:rPr>
          <w:rFonts w:ascii="Arial" w:hAnsi="Arial" w:cs="Arial"/>
        </w:rPr>
        <w:t xml:space="preserve"> </w:t>
      </w:r>
      <w:r w:rsidR="009F42E2">
        <w:rPr>
          <w:rFonts w:ascii="Arial" w:hAnsi="Arial" w:cs="Arial"/>
        </w:rPr>
        <w:t xml:space="preserve">on </w:t>
      </w:r>
      <w:r w:rsidR="00E82F9E">
        <w:rPr>
          <w:rFonts w:ascii="Arial" w:hAnsi="Arial" w:cs="Arial"/>
        </w:rPr>
        <w:t>the attached CR</w:t>
      </w:r>
      <w:r w:rsidR="00664EF6">
        <w:rPr>
          <w:rFonts w:ascii="Arial" w:hAnsi="Arial" w:cs="Arial"/>
        </w:rPr>
        <w:t xml:space="preserve"> </w:t>
      </w:r>
      <w:r w:rsidR="0086373D">
        <w:rPr>
          <w:rFonts w:ascii="Arial" w:hAnsi="Arial" w:cs="Arial"/>
        </w:rPr>
        <w:t>for stage-3 implementation.</w:t>
      </w:r>
    </w:p>
    <w:p w14:paraId="0416E859" w14:textId="77777777" w:rsidR="0086373D" w:rsidRDefault="0086373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9BD1FB" w14:textId="123D6908" w:rsidR="00A758DA" w:rsidRDefault="0011170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inline distT="0" distB="0" distL="0" distR="0" wp14:anchorId="4271C88C" wp14:editId="4564DBF3">
                <wp:extent cx="5715000" cy="1068019"/>
                <wp:effectExtent l="0" t="0" r="19050" b="18415"/>
                <wp:docPr id="7805723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10680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807821" w14:textId="77777777" w:rsidR="0011170D" w:rsidRPr="002D69C0" w:rsidRDefault="0011170D" w:rsidP="0011170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bookmarkStart w:id="1" w:name="_Toc170192767"/>
                            <w:bookmarkStart w:id="2" w:name="_Toc170192770"/>
                            <w:r w:rsidRPr="002D69C0">
                              <w:rPr>
                                <w:sz w:val="24"/>
                                <w:szCs w:val="24"/>
                              </w:rPr>
                              <w:t>[TS 23.501]</w:t>
                            </w:r>
                          </w:p>
                          <w:p w14:paraId="2B8D487B" w14:textId="77777777" w:rsidR="0011170D" w:rsidRPr="00B170CB" w:rsidRDefault="0011170D" w:rsidP="0011170D">
                            <w:pPr>
                              <w:pStyle w:val="3"/>
                              <w:rPr>
                                <w:sz w:val="20"/>
                              </w:rPr>
                            </w:pPr>
                            <w:r w:rsidRPr="00B170CB">
                              <w:rPr>
                                <w:sz w:val="20"/>
                              </w:rPr>
                              <w:t>5.15.15</w:t>
                            </w:r>
                            <w:r w:rsidRPr="00B170CB">
                              <w:rPr>
                                <w:sz w:val="20"/>
                              </w:rPr>
                              <w:tab/>
                              <w:t>Support of Network Slice usage control</w:t>
                            </w:r>
                            <w:bookmarkEnd w:id="1"/>
                          </w:p>
                          <w:p w14:paraId="66225CE4" w14:textId="77777777" w:rsidR="0011170D" w:rsidRPr="006D13CE" w:rsidRDefault="0011170D" w:rsidP="006D13CE">
                            <w:pPr>
                              <w:pStyle w:val="3"/>
                              <w:rPr>
                                <w:sz w:val="20"/>
                              </w:rPr>
                            </w:pPr>
                            <w:r w:rsidRPr="006D13CE">
                              <w:rPr>
                                <w:sz w:val="20"/>
                              </w:rPr>
                              <w:t>5.15.15.3</w:t>
                            </w:r>
                            <w:r w:rsidRPr="006D13CE">
                              <w:rPr>
                                <w:sz w:val="20"/>
                              </w:rPr>
                              <w:tab/>
                              <w:t>Network-based per UE Network Slice usage behaviour control</w:t>
                            </w:r>
                          </w:p>
                          <w:bookmarkEnd w:id="2"/>
                          <w:p w14:paraId="4F52783C" w14:textId="77777777" w:rsidR="0011170D" w:rsidRPr="00B170CB" w:rsidRDefault="0011170D" w:rsidP="0011170D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29DB74BC" w14:textId="77777777" w:rsidR="0011170D" w:rsidRPr="00B170CB" w:rsidRDefault="0011170D" w:rsidP="0011170D">
                            <w:r w:rsidRPr="00B170CB">
                              <w:t xml:space="preserve">To enable a serving network to direct UEs to a preferred Network Slice, </w:t>
                            </w:r>
                            <w:r w:rsidRPr="00B170CB">
                              <w:rPr>
                                <w:highlight w:val="cyan"/>
                              </w:rPr>
                              <w:t>the AMF may request the UE to transfer a PDU Session from one S-NSSAI to another S-NSSAI as described in clause 5.15.19</w:t>
                            </w:r>
                            <w:r w:rsidRPr="00B170C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71C88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0pt;height:8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" fillcolor="white [3201]" strokeweight=".5pt">
                <v:textbox>
                  <w:txbxContent>
                    <w:p w14:paraId="10807821" w14:textId="77777777" w:rsidR="0011170D" w:rsidRPr="002D69C0" w:rsidRDefault="0011170D" w:rsidP="0011170D">
                      <w:pPr>
                        <w:rPr>
                          <w:sz w:val="24"/>
                          <w:szCs w:val="24"/>
                        </w:rPr>
                      </w:pPr>
                      <w:bookmarkStart w:id="3" w:name="_Toc170192770"/>
                      <w:bookmarkStart w:id="4" w:name="_Toc170192767"/>
                      <w:r w:rsidRPr="002D69C0">
                        <w:rPr>
                          <w:sz w:val="24"/>
                          <w:szCs w:val="24"/>
                        </w:rPr>
                        <w:t>[TS 23.501]</w:t>
                      </w:r>
                    </w:p>
                    <w:p w14:paraId="2B8D487B" w14:textId="77777777" w:rsidR="0011170D" w:rsidRPr="00B170CB" w:rsidRDefault="0011170D" w:rsidP="0011170D">
                      <w:pPr>
                        <w:pStyle w:val="3"/>
                        <w:rPr>
                          <w:sz w:val="20"/>
                        </w:rPr>
                      </w:pPr>
                      <w:r w:rsidRPr="00B170CB">
                        <w:rPr>
                          <w:sz w:val="20"/>
                        </w:rPr>
                        <w:t>5.15.15</w:t>
                      </w:r>
                      <w:r w:rsidRPr="00B170CB">
                        <w:rPr>
                          <w:sz w:val="20"/>
                        </w:rPr>
                        <w:tab/>
                        <w:t>Support of Network Slice usage control</w:t>
                      </w:r>
                      <w:bookmarkEnd w:id="4"/>
                    </w:p>
                    <w:p w14:paraId="66225CE4" w14:textId="77777777" w:rsidR="0011170D" w:rsidRPr="006D13CE" w:rsidRDefault="0011170D" w:rsidP="006D13CE">
                      <w:pPr>
                        <w:pStyle w:val="3"/>
                        <w:rPr>
                          <w:sz w:val="20"/>
                        </w:rPr>
                      </w:pPr>
                      <w:r w:rsidRPr="006D13CE">
                        <w:rPr>
                          <w:sz w:val="20"/>
                        </w:rPr>
                        <w:t>5.15.15.3</w:t>
                      </w:r>
                      <w:r w:rsidRPr="006D13CE">
                        <w:rPr>
                          <w:sz w:val="20"/>
                        </w:rPr>
                        <w:tab/>
                        <w:t>Network-based per UE Network Slice usage behaviour control</w:t>
                      </w:r>
                    </w:p>
                    <w:bookmarkEnd w:id="3"/>
                    <w:p w14:paraId="4F52783C" w14:textId="77777777" w:rsidR="0011170D" w:rsidRPr="00B170CB" w:rsidRDefault="0011170D" w:rsidP="0011170D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29DB74BC" w14:textId="77777777" w:rsidR="0011170D" w:rsidRPr="00B170CB" w:rsidRDefault="0011170D" w:rsidP="0011170D">
                      <w:r w:rsidRPr="00B170CB">
                        <w:t xml:space="preserve">To enable a serving network to direct UEs to a preferred Network Slice, </w:t>
                      </w:r>
                      <w:r w:rsidRPr="00B170CB">
                        <w:rPr>
                          <w:highlight w:val="cyan"/>
                        </w:rPr>
                        <w:t>the AMF may request the UE to transfer a PDU Session from one S-NSSAI to another S-NSSAI as described in clause 5.15.19</w:t>
                      </w:r>
                      <w:r w:rsidRPr="00B170CB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8D82CC" w14:textId="730E5590" w:rsidR="00810CCE" w:rsidRPr="005E19F6" w:rsidRDefault="00810CCE" w:rsidP="001A67B9">
      <w:pPr>
        <w:rPr>
          <w:rFonts w:ascii="Arial" w:eastAsia="Yu Mincho" w:hAnsi="Arial" w:cs="Arial"/>
          <w:iCs/>
          <w:lang w:eastAsia="ja-JP"/>
        </w:rPr>
      </w:pPr>
    </w:p>
    <w:p w14:paraId="4E6205C5" w14:textId="6A884A4A" w:rsidR="001A67B9" w:rsidRDefault="001A67B9" w:rsidP="001A67B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CT1 kindly asks SA2 to take </w:t>
      </w:r>
      <w:r w:rsidR="007B379E">
        <w:rPr>
          <w:rFonts w:ascii="Arial" w:eastAsia="Yu Mincho" w:hAnsi="Arial" w:cs="Arial"/>
          <w:iCs/>
          <w:lang w:eastAsia="ja-JP"/>
        </w:rPr>
        <w:t xml:space="preserve">the information captured in C1-244538 </w:t>
      </w:r>
      <w:r>
        <w:rPr>
          <w:rFonts w:ascii="Arial" w:eastAsia="Yu Mincho" w:hAnsi="Arial" w:cs="Arial"/>
          <w:iCs/>
          <w:lang w:eastAsia="ja-JP"/>
        </w:rPr>
        <w:t>into account.</w:t>
      </w:r>
    </w:p>
    <w:p w14:paraId="058B31EC" w14:textId="77777777" w:rsidR="00987ADE" w:rsidRDefault="00987AD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BB433D" w14:textId="77777777" w:rsidR="005E19F6" w:rsidRDefault="005E19F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E11BB7" w14:textId="77777777" w:rsidR="00A77AE4" w:rsidRDefault="00A77A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D45C13" w14:textId="77777777" w:rsidR="00A77AE4" w:rsidRDefault="00A77A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978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7ADE" w:rsidRPr="00987ADE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>.</w:t>
      </w:r>
    </w:p>
    <w:p w14:paraId="4CFA2AD2" w14:textId="0B5A463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F818C8A" w14:textId="77777777" w:rsidR="009F42E2" w:rsidRPr="009F42E2" w:rsidRDefault="009F42E2" w:rsidP="009F42E2">
      <w:pPr>
        <w:rPr>
          <w:rFonts w:ascii="Arial" w:hAnsi="Arial" w:cs="Arial"/>
          <w:iCs/>
          <w:lang w:eastAsia="ko-KR"/>
        </w:rPr>
      </w:pPr>
      <w:r>
        <w:rPr>
          <w:rFonts w:ascii="Arial" w:hAnsi="Arial" w:cs="Arial" w:hint="eastAsia"/>
          <w:iCs/>
          <w:lang w:eastAsia="ko-KR"/>
        </w:rPr>
        <w:t>C</w:t>
      </w:r>
      <w:r>
        <w:rPr>
          <w:rFonts w:ascii="Arial" w:hAnsi="Arial" w:cs="Arial"/>
          <w:iCs/>
          <w:lang w:eastAsia="ko-KR"/>
        </w:rPr>
        <w:t>T1 kindly asks SA2 to take the above information into account.</w:t>
      </w:r>
    </w:p>
    <w:p w14:paraId="0939DFD5" w14:textId="77777777" w:rsidR="00463675" w:rsidRPr="009F42E2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7CF1B219" w14:textId="2714192B" w:rsidR="00AE1E81" w:rsidRPr="00F0649B" w:rsidRDefault="00AE1E81" w:rsidP="00605D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F4E62" w14:textId="77777777" w:rsidR="00AD6382" w:rsidRDefault="00AD6382">
      <w:r>
        <w:separator/>
      </w:r>
    </w:p>
  </w:endnote>
  <w:endnote w:type="continuationSeparator" w:id="0">
    <w:p w14:paraId="2A865A06" w14:textId="77777777" w:rsidR="00AD6382" w:rsidRDefault="00AD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1FEBA" w14:textId="77777777" w:rsidR="00AD6382" w:rsidRDefault="00AD6382">
      <w:r>
        <w:separator/>
      </w:r>
    </w:p>
  </w:footnote>
  <w:footnote w:type="continuationSeparator" w:id="0">
    <w:p w14:paraId="516E66AC" w14:textId="77777777" w:rsidR="00AD6382" w:rsidRDefault="00AD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A7706"/>
    <w:rsid w:val="000B1AA1"/>
    <w:rsid w:val="000C0F46"/>
    <w:rsid w:val="000E6B22"/>
    <w:rsid w:val="000F4E43"/>
    <w:rsid w:val="00105899"/>
    <w:rsid w:val="0011170D"/>
    <w:rsid w:val="001121A3"/>
    <w:rsid w:val="001608BF"/>
    <w:rsid w:val="00160E89"/>
    <w:rsid w:val="00165C82"/>
    <w:rsid w:val="001734EB"/>
    <w:rsid w:val="001848F5"/>
    <w:rsid w:val="001A4AF7"/>
    <w:rsid w:val="001A67B9"/>
    <w:rsid w:val="001E60FD"/>
    <w:rsid w:val="001F6498"/>
    <w:rsid w:val="00241727"/>
    <w:rsid w:val="00273591"/>
    <w:rsid w:val="00275FF1"/>
    <w:rsid w:val="00292887"/>
    <w:rsid w:val="00295A7B"/>
    <w:rsid w:val="002D344F"/>
    <w:rsid w:val="002D69C0"/>
    <w:rsid w:val="002E5688"/>
    <w:rsid w:val="002F5CEA"/>
    <w:rsid w:val="00313D57"/>
    <w:rsid w:val="003236CA"/>
    <w:rsid w:val="00324107"/>
    <w:rsid w:val="00326B06"/>
    <w:rsid w:val="0033458D"/>
    <w:rsid w:val="00347947"/>
    <w:rsid w:val="003621C9"/>
    <w:rsid w:val="003663C4"/>
    <w:rsid w:val="00367678"/>
    <w:rsid w:val="003901E1"/>
    <w:rsid w:val="003B7403"/>
    <w:rsid w:val="003E35F1"/>
    <w:rsid w:val="00401229"/>
    <w:rsid w:val="004234FF"/>
    <w:rsid w:val="00445241"/>
    <w:rsid w:val="004567C2"/>
    <w:rsid w:val="004634F1"/>
    <w:rsid w:val="00463675"/>
    <w:rsid w:val="004643F7"/>
    <w:rsid w:val="004A3081"/>
    <w:rsid w:val="004B43FA"/>
    <w:rsid w:val="004B6D78"/>
    <w:rsid w:val="004C2A09"/>
    <w:rsid w:val="004C3F5A"/>
    <w:rsid w:val="004C4DCF"/>
    <w:rsid w:val="004E6AC6"/>
    <w:rsid w:val="004F2FE5"/>
    <w:rsid w:val="00507006"/>
    <w:rsid w:val="00517913"/>
    <w:rsid w:val="0056604E"/>
    <w:rsid w:val="005708A5"/>
    <w:rsid w:val="00576AC6"/>
    <w:rsid w:val="00584B08"/>
    <w:rsid w:val="005E19F6"/>
    <w:rsid w:val="005E4C1C"/>
    <w:rsid w:val="005E5C97"/>
    <w:rsid w:val="00600476"/>
    <w:rsid w:val="00605DC5"/>
    <w:rsid w:val="00615177"/>
    <w:rsid w:val="00654758"/>
    <w:rsid w:val="00664EF6"/>
    <w:rsid w:val="00675D3A"/>
    <w:rsid w:val="006866EF"/>
    <w:rsid w:val="00687A0B"/>
    <w:rsid w:val="006A75C5"/>
    <w:rsid w:val="006B22EE"/>
    <w:rsid w:val="006D0B09"/>
    <w:rsid w:val="006D13CE"/>
    <w:rsid w:val="006E17C7"/>
    <w:rsid w:val="007032C5"/>
    <w:rsid w:val="007116E4"/>
    <w:rsid w:val="00726FC3"/>
    <w:rsid w:val="0073312A"/>
    <w:rsid w:val="0077485D"/>
    <w:rsid w:val="00787CAC"/>
    <w:rsid w:val="007B379E"/>
    <w:rsid w:val="00810CCE"/>
    <w:rsid w:val="0086373D"/>
    <w:rsid w:val="0089666F"/>
    <w:rsid w:val="008C2384"/>
    <w:rsid w:val="0090241A"/>
    <w:rsid w:val="0090582E"/>
    <w:rsid w:val="00912DB5"/>
    <w:rsid w:val="00923E7C"/>
    <w:rsid w:val="00952FCD"/>
    <w:rsid w:val="00965C5D"/>
    <w:rsid w:val="00966DED"/>
    <w:rsid w:val="00987ADE"/>
    <w:rsid w:val="009B2144"/>
    <w:rsid w:val="009D2D6A"/>
    <w:rsid w:val="009F3BA6"/>
    <w:rsid w:val="009F42E2"/>
    <w:rsid w:val="009F6E85"/>
    <w:rsid w:val="00A52DB2"/>
    <w:rsid w:val="00A601D1"/>
    <w:rsid w:val="00A63509"/>
    <w:rsid w:val="00A7348D"/>
    <w:rsid w:val="00A73D37"/>
    <w:rsid w:val="00A758DA"/>
    <w:rsid w:val="00A77AE4"/>
    <w:rsid w:val="00AC079B"/>
    <w:rsid w:val="00AC2ED0"/>
    <w:rsid w:val="00AC438C"/>
    <w:rsid w:val="00AD51BB"/>
    <w:rsid w:val="00AD6382"/>
    <w:rsid w:val="00AE1E81"/>
    <w:rsid w:val="00AE489C"/>
    <w:rsid w:val="00AE755C"/>
    <w:rsid w:val="00AE78F8"/>
    <w:rsid w:val="00B03AE7"/>
    <w:rsid w:val="00B144F4"/>
    <w:rsid w:val="00B166E5"/>
    <w:rsid w:val="00B4018B"/>
    <w:rsid w:val="00BC10F5"/>
    <w:rsid w:val="00BF7EE2"/>
    <w:rsid w:val="00C165D1"/>
    <w:rsid w:val="00C37707"/>
    <w:rsid w:val="00C63288"/>
    <w:rsid w:val="00C6700A"/>
    <w:rsid w:val="00C7312A"/>
    <w:rsid w:val="00CA2FB0"/>
    <w:rsid w:val="00CA77AA"/>
    <w:rsid w:val="00CC5CA8"/>
    <w:rsid w:val="00CD2DC1"/>
    <w:rsid w:val="00CE259E"/>
    <w:rsid w:val="00D42073"/>
    <w:rsid w:val="00D513B7"/>
    <w:rsid w:val="00D53018"/>
    <w:rsid w:val="00D676CD"/>
    <w:rsid w:val="00DA5361"/>
    <w:rsid w:val="00DB777F"/>
    <w:rsid w:val="00E01E03"/>
    <w:rsid w:val="00E16BBB"/>
    <w:rsid w:val="00E20604"/>
    <w:rsid w:val="00E4207B"/>
    <w:rsid w:val="00E46A51"/>
    <w:rsid w:val="00E60D62"/>
    <w:rsid w:val="00E66D9D"/>
    <w:rsid w:val="00E72B30"/>
    <w:rsid w:val="00E74B9D"/>
    <w:rsid w:val="00E76827"/>
    <w:rsid w:val="00E82F9E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11170D"/>
    <w:rPr>
      <w:sz w:val="24"/>
      <w:lang w:eastAsia="en-US"/>
    </w:rPr>
  </w:style>
  <w:style w:type="paragraph" w:styleId="ad">
    <w:name w:val="Revision"/>
    <w:hidden/>
    <w:uiPriority w:val="99"/>
    <w:semiHidden/>
    <w:rsid w:val="008C23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CHOE (LGE)</cp:lastModifiedBy>
  <cp:revision>37</cp:revision>
  <cp:lastPrinted>2002-04-23T07:10:00Z</cp:lastPrinted>
  <dcterms:created xsi:type="dcterms:W3CDTF">2024-08-21T16:05:00Z</dcterms:created>
  <dcterms:modified xsi:type="dcterms:W3CDTF">2024-08-22T12:19:00Z</dcterms:modified>
</cp:coreProperties>
</file>